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A" w:rsidRDefault="00ED5E8A" w:rsidP="00ED5E8A">
      <w:pPr>
        <w:rPr>
          <w:rFonts w:cstheme="minorHAnsi"/>
          <w:szCs w:val="21"/>
        </w:rPr>
      </w:pPr>
      <w:bookmarkStart w:id="0" w:name="OLE_LINK20"/>
      <w:bookmarkStart w:id="1" w:name="OLE_LINK19"/>
      <w:bookmarkStart w:id="2" w:name="OLE_LINK2"/>
      <w:bookmarkStart w:id="3" w:name="OLE_LINK1"/>
      <w:r>
        <w:rPr>
          <w:rFonts w:cstheme="minorHAnsi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2962275" cy="2952750"/>
            <wp:effectExtent l="19050" t="0" r="9525" b="0"/>
            <wp:wrapSquare wrapText="bothSides"/>
            <wp:docPr id="1" name="图片 0" descr="F8 高精度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 高精度油位传感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Cs w:val="21"/>
        </w:rPr>
        <w:t>F</w:t>
      </w:r>
      <w:r>
        <w:rPr>
          <w:rFonts w:cstheme="minorHAnsi" w:hint="eastAsia"/>
          <w:szCs w:val="21"/>
        </w:rPr>
        <w:t>8</w:t>
      </w:r>
      <w:r>
        <w:rPr>
          <w:rFonts w:cstheme="minorHAnsi"/>
          <w:szCs w:val="21"/>
        </w:rPr>
        <w:t xml:space="preserve"> series fuel level sensor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Place of Origin: China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Brand Name: JYM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Model: F</w:t>
      </w:r>
      <w:r>
        <w:rPr>
          <w:rFonts w:cstheme="minorHAnsi" w:hint="eastAsia"/>
          <w:szCs w:val="21"/>
        </w:rPr>
        <w:t>8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Certificate: CE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Minimum Order Quantity: 1pcs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Payment Term: T/T, Western Union, L/C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Delivery Time: 15 days after payment</w:t>
      </w: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Functions/Features:</w:t>
      </w:r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-Applicable to: various vessel fuel tanks, vehicle fuel tanks, generator sets</w:t>
      </w:r>
      <w:r w:rsidR="00F822A7">
        <w:rPr>
          <w:rFonts w:cstheme="minorHAnsi" w:hint="eastAsia"/>
          <w:szCs w:val="21"/>
        </w:rPr>
        <w:t>, e</w:t>
      </w:r>
      <w:r w:rsidR="00F822A7">
        <w:rPr>
          <w:rFonts w:cstheme="minorHAnsi"/>
          <w:szCs w:val="21"/>
        </w:rPr>
        <w:t>specially</w:t>
      </w:r>
      <w:r w:rsidR="00F822A7">
        <w:rPr>
          <w:rFonts w:cstheme="minorHAnsi" w:hint="eastAsia"/>
          <w:szCs w:val="21"/>
        </w:rPr>
        <w:t xml:space="preserve"> to GPS service and fleet.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-Simple structure, simple installation: mounted flange, international standard SAE 5 holes or SAE 6 holes screw installation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-Wide range of input voltage: ranging from 9V to 36V, adaptable to miscellaneous environment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-Protection against overload, short circuit and reverse connection</w:t>
      </w: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6"/>
      <w:bookmarkStart w:id="5" w:name="OLE_LINK5"/>
      <w:r>
        <w:rPr>
          <w:rFonts w:cstheme="minorHAnsi"/>
          <w:szCs w:val="21"/>
        </w:rPr>
        <w:t>Ω</w:t>
      </w:r>
      <w:bookmarkEnd w:id="4"/>
      <w:bookmarkEnd w:id="5"/>
    </w:p>
    <w:p w:rsidR="00ED5E8A" w:rsidRDefault="00ED5E8A" w:rsidP="00ED5E8A">
      <w:pPr>
        <w:rPr>
          <w:rFonts w:cstheme="minorHAnsi"/>
          <w:szCs w:val="21"/>
        </w:rPr>
      </w:pPr>
    </w:p>
    <w:p w:rsidR="00ED5E8A" w:rsidRDefault="00ED5E8A" w:rsidP="00ED5E8A">
      <w:pPr>
        <w:rPr>
          <w:rFonts w:cstheme="minorHAnsi"/>
          <w:szCs w:val="21"/>
        </w:rPr>
      </w:pPr>
      <w:r>
        <w:rPr>
          <w:rFonts w:cstheme="minorHAnsi"/>
          <w:szCs w:val="21"/>
        </w:rPr>
        <w:t>Specifications:</w:t>
      </w:r>
    </w:p>
    <w:p w:rsidR="00ED5E8A" w:rsidRDefault="00ED5E8A" w:rsidP="00ED5E8A">
      <w:pPr>
        <w:rPr>
          <w:rFonts w:cstheme="minorHAnsi"/>
          <w:szCs w:val="21"/>
        </w:rPr>
      </w:pPr>
    </w:p>
    <w:tbl>
      <w:tblPr>
        <w:tblStyle w:val="a7"/>
        <w:tblW w:w="0" w:type="auto"/>
        <w:tblLook w:val="04A0"/>
      </w:tblPr>
      <w:tblGrid>
        <w:gridCol w:w="4261"/>
        <w:gridCol w:w="4261"/>
      </w:tblGrid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Pr="00690B8F" w:rsidRDefault="00AB3DD3">
            <w:pPr>
              <w:rPr>
                <w:rFonts w:eastAsiaTheme="minorEastAsia" w:cstheme="minorHAnsi" w:hint="eastAsia"/>
                <w:szCs w:val="21"/>
              </w:rPr>
            </w:pPr>
            <w:r>
              <w:rPr>
                <w:rFonts w:cstheme="minorHAnsi"/>
                <w:szCs w:val="21"/>
              </w:rPr>
              <w:t>Float moving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9~36V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 w:rsidP="00414C48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&lt;</w:t>
            </w:r>
            <w:r w:rsidR="00414C48">
              <w:rPr>
                <w:rFonts w:eastAsiaTheme="minorEastAsia" w:cstheme="minorHAnsi" w:hint="eastAsia"/>
                <w:szCs w:val="21"/>
              </w:rPr>
              <w:t>1</w:t>
            </w:r>
            <w:r>
              <w:rPr>
                <w:rFonts w:cstheme="minorHAnsi"/>
                <w:szCs w:val="21"/>
              </w:rPr>
              <w:t>%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Option A: voltage 0~5V</w:t>
            </w:r>
          </w:p>
          <w:p w:rsidR="00ED5E8A" w:rsidRDefault="00ED5E8A">
            <w:pPr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Option B: current 4~20mA</w:t>
            </w:r>
          </w:p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Option C: Resistance 0~190Ω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RS232 or TX485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100mm~2000mm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SUS304/316 stainless steel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>
              <w:rPr>
                <w:rFonts w:ascii="宋体" w:eastAsia="宋体" w:hAnsi="宋体" w:cs="宋体" w:hint="eastAsia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>
              <w:rPr>
                <w:rFonts w:cstheme="minorHAnsi"/>
                <w:szCs w:val="21"/>
              </w:rPr>
              <w:t>~</w:t>
            </w:r>
            <w:bookmarkEnd w:id="8"/>
            <w:bookmarkEnd w:id="9"/>
            <w:r>
              <w:rPr>
                <w:rFonts w:cstheme="minorHAnsi"/>
                <w:szCs w:val="21"/>
              </w:rPr>
              <w:t>+85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cstheme="minorHAnsi"/>
                <w:szCs w:val="21"/>
              </w:rPr>
              <w:t xml:space="preserve"> (-40</w:t>
            </w:r>
            <w:r>
              <w:rPr>
                <w:rFonts w:ascii="宋体" w:eastAsia="宋体" w:hAnsi="宋体" w:cs="宋体" w:hint="eastAsia"/>
                <w:szCs w:val="21"/>
              </w:rPr>
              <w:t>℉</w:t>
            </w:r>
            <w:r>
              <w:rPr>
                <w:rFonts w:ascii="Calibri" w:hAnsi="Calibri" w:cs="Calibri"/>
                <w:szCs w:val="21"/>
              </w:rPr>
              <w:t>~+185</w:t>
            </w:r>
            <w:r>
              <w:rPr>
                <w:rFonts w:ascii="宋体" w:eastAsia="宋体" w:hAnsi="宋体" w:cs="宋体" w:hint="eastAsia"/>
                <w:szCs w:val="21"/>
              </w:rPr>
              <w:t>℉</w:t>
            </w:r>
            <w:r>
              <w:rPr>
                <w:rFonts w:cstheme="minorHAnsi"/>
                <w:szCs w:val="21"/>
              </w:rPr>
              <w:t>)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5 million times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SAE 5 holes or SAE 6 holes</w:t>
            </w:r>
          </w:p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BSP screw or NPT screw</w:t>
            </w:r>
          </w:p>
        </w:tc>
      </w:tr>
      <w:tr w:rsidR="00ED5E8A" w:rsidTr="00ED5E8A"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E8A" w:rsidRDefault="00ED5E8A">
            <w:pPr>
              <w:rPr>
                <w:rFonts w:eastAsiaTheme="minorEastAsia" w:cstheme="minorHAnsi"/>
                <w:szCs w:val="21"/>
              </w:rPr>
            </w:pPr>
            <w:r>
              <w:rPr>
                <w:rFonts w:cstheme="minorHAnsi"/>
                <w:szCs w:val="21"/>
              </w:rPr>
              <w:t>400g</w:t>
            </w:r>
          </w:p>
        </w:tc>
      </w:tr>
      <w:bookmarkEnd w:id="0"/>
      <w:bookmarkEnd w:id="1"/>
      <w:bookmarkEnd w:id="2"/>
      <w:bookmarkEnd w:id="3"/>
    </w:tbl>
    <w:p w:rsidR="00B93121" w:rsidRDefault="00B93121"/>
    <w:sectPr w:rsidR="00B93121" w:rsidSect="00AB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06" w:rsidRDefault="00F83D06" w:rsidP="00094B63">
      <w:r>
        <w:separator/>
      </w:r>
    </w:p>
  </w:endnote>
  <w:endnote w:type="continuationSeparator" w:id="1">
    <w:p w:rsidR="00F83D06" w:rsidRDefault="00F83D06" w:rsidP="000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06" w:rsidRDefault="00F83D06" w:rsidP="00094B63">
      <w:r>
        <w:separator/>
      </w:r>
    </w:p>
  </w:footnote>
  <w:footnote w:type="continuationSeparator" w:id="1">
    <w:p w:rsidR="00F83D06" w:rsidRDefault="00F83D06" w:rsidP="00094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63"/>
    <w:rsid w:val="00094B63"/>
    <w:rsid w:val="00095051"/>
    <w:rsid w:val="00414C48"/>
    <w:rsid w:val="004C24D9"/>
    <w:rsid w:val="00690B8F"/>
    <w:rsid w:val="00785A27"/>
    <w:rsid w:val="00AB3882"/>
    <w:rsid w:val="00AB3DD3"/>
    <w:rsid w:val="00B93121"/>
    <w:rsid w:val="00CE3A49"/>
    <w:rsid w:val="00ED5E8A"/>
    <w:rsid w:val="00F822A7"/>
    <w:rsid w:val="00F8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B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B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4B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4B63"/>
    <w:rPr>
      <w:b/>
      <w:bCs/>
    </w:rPr>
  </w:style>
  <w:style w:type="character" w:customStyle="1" w:styleId="apple-converted-space">
    <w:name w:val="apple-converted-space"/>
    <w:basedOn w:val="a0"/>
    <w:rsid w:val="00094B63"/>
  </w:style>
  <w:style w:type="table" w:styleId="a7">
    <w:name w:val="Table Grid"/>
    <w:basedOn w:val="a1"/>
    <w:uiPriority w:val="59"/>
    <w:rsid w:val="00ED5E8A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D5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D5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4</cp:revision>
  <dcterms:created xsi:type="dcterms:W3CDTF">2015-04-08T08:20:00Z</dcterms:created>
  <dcterms:modified xsi:type="dcterms:W3CDTF">2015-07-03T14:17:00Z</dcterms:modified>
</cp:coreProperties>
</file>